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D06BB2" w:rsidRPr="00860473" w:rsidTr="00860473">
        <w:tc>
          <w:tcPr>
            <w:tcW w:w="6296" w:type="dxa"/>
            <w:vMerge w:val="restart"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D06BB2" w:rsidRPr="00860473" w:rsidRDefault="00D06BB2" w:rsidP="00D06BB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 ג ף   מ ב צ ע י ם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9725F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 ש י ט ו ר</w:t>
            </w:r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D06BB2" w:rsidRPr="00860473" w:rsidRDefault="00D06BB2" w:rsidP="00D06BB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אמצעים</w:t>
            </w:r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D06BB2" w:rsidRPr="00860473" w:rsidRDefault="00D06BB2" w:rsidP="00D06BB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02-5428812</w:t>
            </w:r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D06BB2" w:rsidRPr="00860473" w:rsidRDefault="00D06BB2" w:rsidP="00D06BB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02-5681880</w:t>
            </w:r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104" w:type="dxa"/>
            <w:gridSpan w:val="2"/>
            <w:shd w:val="clear" w:color="auto" w:fill="auto"/>
          </w:tcPr>
          <w:p w:rsidR="00D06BB2" w:rsidRPr="00860473" w:rsidRDefault="00D06BB2" w:rsidP="00D06BB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60473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</w:rPr>
              <w:instrText>FORMTEXT</w:instrText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  <w:rtl/>
              </w:rPr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C0218">
              <w:rPr>
                <w:rFonts w:ascii="David" w:hAnsi="David" w:cs="David"/>
                <w:b/>
                <w:bCs/>
                <w:rtl/>
              </w:rPr>
              <w:t>ה' באדר, התשפ"א</w:t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104" w:type="dxa"/>
            <w:gridSpan w:val="2"/>
            <w:shd w:val="clear" w:color="auto" w:fill="auto"/>
          </w:tcPr>
          <w:p w:rsidR="00D06BB2" w:rsidRPr="00860473" w:rsidRDefault="00D06BB2" w:rsidP="00D06BB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60473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</w:rPr>
              <w:instrText>FORMTEXT</w:instrText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  <w:rtl/>
              </w:rPr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C0218">
              <w:rPr>
                <w:rFonts w:ascii="David" w:hAnsi="David" w:cs="David"/>
                <w:b/>
                <w:bCs/>
                <w:rtl/>
              </w:rPr>
              <w:t>17 פברואר 2021</w:t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D06BB2" w:rsidRPr="00860473" w:rsidTr="00860473">
        <w:tc>
          <w:tcPr>
            <w:tcW w:w="6296" w:type="dxa"/>
            <w:vMerge/>
            <w:shd w:val="clear" w:color="auto" w:fill="auto"/>
          </w:tcPr>
          <w:p w:rsidR="00D06BB2" w:rsidRPr="00860473" w:rsidRDefault="00D06BB2" w:rsidP="00D06BB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:rsidR="00D06BB2" w:rsidRPr="00860473" w:rsidRDefault="00D06BB2" w:rsidP="00D06BB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60473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860473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</w:rPr>
              <w:instrText>FORMTEXT</w:instrText>
            </w:r>
            <w:r w:rsidRPr="0086047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b/>
                <w:bCs/>
                <w:rtl/>
              </w:rPr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C0218">
              <w:rPr>
                <w:rFonts w:ascii="David" w:hAnsi="David" w:cs="David"/>
                <w:b/>
                <w:bCs/>
                <w:rtl/>
              </w:rPr>
              <w:t>19426721</w:t>
            </w:r>
            <w:r w:rsidRPr="00860473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00652" w:rsidRPr="002C77AF" w:rsidRDefault="000C0218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וועדה</w:t>
      </w: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3" w:name="DistributionCC"/>
      <w:bookmarkEnd w:id="3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860473" w:rsidTr="00860473">
        <w:tc>
          <w:tcPr>
            <w:tcW w:w="2155" w:type="dxa"/>
            <w:shd w:val="clear" w:color="auto" w:fill="auto"/>
            <w:vAlign w:val="center"/>
          </w:tcPr>
          <w:p w:rsidR="00BD0921" w:rsidRPr="00860473" w:rsidRDefault="00BD0921" w:rsidP="00860473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60473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4" w:name="Title"/>
        <w:tc>
          <w:tcPr>
            <w:tcW w:w="7225" w:type="dxa"/>
            <w:gridSpan w:val="2"/>
            <w:shd w:val="clear" w:color="auto" w:fill="auto"/>
          </w:tcPr>
          <w:p w:rsidR="00BD0921" w:rsidRPr="00860473" w:rsidRDefault="002001A7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0C021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מכתב נלווה לטופס בקשת פטור ספק יחיד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4"/>
          </w:p>
        </w:tc>
      </w:tr>
      <w:tr w:rsidR="00BD0921" w:rsidRPr="00860473" w:rsidTr="00860473">
        <w:tc>
          <w:tcPr>
            <w:tcW w:w="2155" w:type="dxa"/>
            <w:shd w:val="clear" w:color="auto" w:fill="auto"/>
            <w:vAlign w:val="center"/>
          </w:tcPr>
          <w:p w:rsidR="00BD0921" w:rsidRPr="00860473" w:rsidRDefault="00BD0921" w:rsidP="00860473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860473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5" w:name="simuchin"/>
        <w:tc>
          <w:tcPr>
            <w:tcW w:w="5842" w:type="dxa"/>
            <w:shd w:val="clear" w:color="auto" w:fill="auto"/>
          </w:tcPr>
          <w:p w:rsidR="00BD0921" w:rsidRPr="00860473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60473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860473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860473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60473">
              <w:rPr>
                <w:rFonts w:ascii="David" w:hAnsi="David" w:cs="David"/>
                <w:sz w:val="26"/>
                <w:szCs w:val="26"/>
                <w:rtl/>
              </w:rPr>
            </w:r>
            <w:r w:rsidRPr="00860473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0C0218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C0218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C0218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C0218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0C0218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860473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5"/>
          </w:p>
        </w:tc>
      </w:tr>
    </w:tbl>
    <w:p w:rsidR="000C0218" w:rsidRPr="00893468" w:rsidRDefault="000C0218" w:rsidP="000C0218">
      <w:p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</w:pP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  <w:t>כללי: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משטרת ישראל מציידת את שוטרי משטרת ישראל בכלל המגזרים במכשיר שליטה חשמלי (טייזר) תוצרת חברת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AXON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כאמצעי המסייע לביצוע מעצר.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כלל מכשירי הטייזר שנרכשו עד היום – נרכשו בפטור ספק יחיד.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נכון להיום, לא קיים מכרז פעיל ולא קיים מלאי זמין.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בשנת 2019 בוצע סקר ספקים שלא הבשיל להמשך תהליך.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בימים אלה בכוונת אג"מ לצאת שוב להליך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RFI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לצורך בחינת השוק הקיים וסקירת דגמי הטייזרים החדשים.</w:t>
      </w:r>
    </w:p>
    <w:p w:rsidR="000C0218" w:rsidRPr="00893468" w:rsidRDefault="000C0218" w:rsidP="000C0218">
      <w:pPr>
        <w:numPr>
          <w:ilvl w:val="0"/>
          <w:numId w:val="3"/>
        </w:numPr>
        <w:spacing w:line="360" w:lineRule="auto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הבקשה לפטור ספק יחיד הינה לאור העובדה שסקר הספקים שבוצע בשנת 2019 לא התקדם למכרז וכיוון שתהליך ה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 xml:space="preserve">RFI 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שיחל בימים אלה הינו מורכב ועתיד להסתיים רק בסוף השנה.</w:t>
      </w:r>
    </w:p>
    <w:p w:rsidR="000C0218" w:rsidRPr="00893468" w:rsidRDefault="000C0218" w:rsidP="000C0218">
      <w:pPr>
        <w:spacing w:line="360" w:lineRule="auto"/>
        <w:ind w:left="720"/>
        <w:rPr>
          <w:rFonts w:ascii="Arial" w:hAnsi="Arial" w:cs="David"/>
          <w:b/>
          <w:bCs/>
          <w:color w:val="000000"/>
          <w:sz w:val="26"/>
          <w:szCs w:val="26"/>
          <w:u w:val="single"/>
          <w:lang w:eastAsia="en-US"/>
        </w:rPr>
      </w:pP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  <w:t>מצב קיים:</w:t>
      </w:r>
    </w:p>
    <w:p w:rsidR="000C0218" w:rsidRPr="00893468" w:rsidRDefault="0058543F" w:rsidP="0058543F">
      <w:pPr>
        <w:numPr>
          <w:ilvl w:val="0"/>
          <w:numId w:val="14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במשטרת ישראל </w:t>
      </w:r>
      <w:r w:rsidRPr="00893468">
        <w:rPr>
          <w:rFonts w:ascii="Arial" w:hAnsi="Arial" w:cs="David" w:hint="cs"/>
          <w:color w:val="000000"/>
          <w:sz w:val="26"/>
          <w:szCs w:val="26"/>
          <w:rtl/>
          <w:lang w:eastAsia="en-US"/>
        </w:rPr>
        <w:t>יש</w:t>
      </w:r>
      <w:r w:rsidR="000C0218"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</w:t>
      </w:r>
      <w:r w:rsidRPr="00893468">
        <w:rPr>
          <w:rFonts w:ascii="Arial" w:hAnsi="Arial" w:cs="David" w:hint="cs"/>
          <w:color w:val="000000"/>
          <w:sz w:val="26"/>
          <w:szCs w:val="26"/>
          <w:rtl/>
          <w:lang w:eastAsia="en-US"/>
        </w:rPr>
        <w:t>כ -1000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</w:t>
      </w:r>
      <w:r w:rsidR="000C0218"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מכשירי טייזר תקינים אשר פזורים ביחידות השטח ולהם קיים פטור להסכם תחזוקה מול מ.ר הנטר בע"מ.</w:t>
      </w:r>
    </w:p>
    <w:p w:rsidR="000C0218" w:rsidRPr="00893468" w:rsidRDefault="000C0218" w:rsidP="000C0218">
      <w:pPr>
        <w:numPr>
          <w:ilvl w:val="0"/>
          <w:numId w:val="14"/>
        </w:numPr>
        <w:spacing w:line="360" w:lineRule="auto"/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לא קיים מלאי זמין לניפוק.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br/>
      </w: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  <w:t>סטאטוס רכש עד כאן:</w:t>
      </w:r>
    </w:p>
    <w:p w:rsidR="000C0218" w:rsidRPr="00893468" w:rsidRDefault="000C0218" w:rsidP="000C0218">
      <w:pPr>
        <w:numPr>
          <w:ilvl w:val="0"/>
          <w:numId w:val="15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rtl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2018 - רכש של 72 מכשירים במסגרת מגדלור.</w:t>
      </w:r>
    </w:p>
    <w:p w:rsidR="000C0218" w:rsidRPr="00893468" w:rsidRDefault="000C0218" w:rsidP="000C0218">
      <w:pPr>
        <w:numPr>
          <w:ilvl w:val="0"/>
          <w:numId w:val="15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2019 - סקר ספקים שלא הבשיל להמשך תהליך.</w:t>
      </w:r>
    </w:p>
    <w:p w:rsidR="000C0218" w:rsidRPr="00893468" w:rsidRDefault="000C0218" w:rsidP="000C0218">
      <w:pPr>
        <w:numPr>
          <w:ilvl w:val="0"/>
          <w:numId w:val="15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rtl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2019 - פטור לציוד נילווה (מחסניות/ סוללות).</w:t>
      </w:r>
    </w:p>
    <w:p w:rsidR="000E5CCB" w:rsidRPr="00893468" w:rsidRDefault="000E5CCB" w:rsidP="000E5CCB">
      <w:pPr>
        <w:spacing w:line="360" w:lineRule="auto"/>
        <w:jc w:val="both"/>
        <w:rPr>
          <w:rFonts w:ascii="Arial" w:hAnsi="Arial" w:cs="David"/>
          <w:color w:val="000000"/>
          <w:sz w:val="26"/>
          <w:szCs w:val="26"/>
          <w:rtl/>
          <w:lang w:eastAsia="en-US"/>
        </w:rPr>
      </w:pPr>
    </w:p>
    <w:p w:rsidR="000C0218" w:rsidRPr="00893468" w:rsidRDefault="000C0218" w:rsidP="000C0218">
      <w:pPr>
        <w:spacing w:line="360" w:lineRule="auto"/>
        <w:ind w:left="1080"/>
        <w:jc w:val="both"/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</w:pP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  <w:t>פער מבצעי:</w:t>
      </w:r>
    </w:p>
    <w:p w:rsidR="000C0218" w:rsidRPr="00893468" w:rsidRDefault="000C0218" w:rsidP="000C0218">
      <w:pPr>
        <w:numPr>
          <w:ilvl w:val="0"/>
          <w:numId w:val="4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rtl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אין מכשירים לניפוק כנגד בלאי.</w:t>
      </w:r>
    </w:p>
    <w:p w:rsidR="000C0218" w:rsidRPr="00893468" w:rsidRDefault="000C0218" w:rsidP="000C0218">
      <w:pPr>
        <w:numPr>
          <w:ilvl w:val="0"/>
          <w:numId w:val="4"/>
        </w:numPr>
        <w:spacing w:line="360" w:lineRule="auto"/>
        <w:jc w:val="both"/>
        <w:rPr>
          <w:rFonts w:ascii="Arial" w:hAnsi="Arial" w:cs="David"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אין מכשירים לניפוק עבור יחידות חדשות ועבור העצמת יחידות.</w:t>
      </w:r>
    </w:p>
    <w:p w:rsidR="000C0218" w:rsidRDefault="000C0218" w:rsidP="000C0218">
      <w:pPr>
        <w:spacing w:line="360" w:lineRule="auto"/>
        <w:jc w:val="both"/>
        <w:rPr>
          <w:rFonts w:ascii="Arial" w:hAnsi="Arial" w:cs="David" w:hint="cs"/>
          <w:color w:val="000000"/>
          <w:sz w:val="26"/>
          <w:szCs w:val="26"/>
          <w:rtl/>
          <w:lang w:eastAsia="en-US"/>
        </w:rPr>
      </w:pPr>
    </w:p>
    <w:p w:rsidR="000E5CCB" w:rsidRPr="00893468" w:rsidRDefault="000E5CCB" w:rsidP="000C0218">
      <w:pPr>
        <w:spacing w:line="360" w:lineRule="auto"/>
        <w:jc w:val="both"/>
        <w:rPr>
          <w:rFonts w:ascii="Arial" w:hAnsi="Arial" w:cs="David"/>
          <w:color w:val="000000"/>
          <w:sz w:val="26"/>
          <w:szCs w:val="26"/>
          <w:rtl/>
          <w:lang w:eastAsia="en-US"/>
        </w:rPr>
      </w:pPr>
    </w:p>
    <w:p w:rsidR="000C0218" w:rsidRPr="00893468" w:rsidRDefault="000C0218" w:rsidP="000C0218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u w:val="single"/>
          <w:lang w:eastAsia="en-US"/>
        </w:rPr>
      </w:pP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rtl/>
          <w:lang w:eastAsia="en-US"/>
        </w:rPr>
        <w:lastRenderedPageBreak/>
        <w:t>דרישה מבצעית למש"ח טייזר</w:t>
      </w:r>
      <w:r w:rsidRPr="00893468">
        <w:rPr>
          <w:rFonts w:ascii="Arial" w:hAnsi="Arial" w:cs="David"/>
          <w:b/>
          <w:bCs/>
          <w:color w:val="000000"/>
          <w:sz w:val="26"/>
          <w:szCs w:val="26"/>
          <w:u w:val="single"/>
          <w:lang w:eastAsia="en-US"/>
        </w:rPr>
        <w:t>: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צורה</w:t>
      </w:r>
      <w:r w:rsidRPr="00893468">
        <w:rPr>
          <w:rFonts w:ascii="Arial" w:hAnsi="Arial" w:cs="David"/>
          <w:sz w:val="26"/>
          <w:szCs w:val="26"/>
          <w:rtl/>
        </w:rPr>
        <w:t xml:space="preserve"> - על המכשיר להיות במבנה ובצורה דמוית אקדח/אלה עם ידית אחיזה.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 xml:space="preserve">תקן </w:t>
      </w:r>
      <w:r w:rsidRPr="00893468">
        <w:rPr>
          <w:rFonts w:ascii="Arial" w:hAnsi="Arial" w:cs="David"/>
          <w:sz w:val="26"/>
          <w:szCs w:val="26"/>
          <w:rtl/>
        </w:rPr>
        <w:t xml:space="preserve">- אמריקאי / אירופאי. 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  <w:u w:val="single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צבע:</w:t>
      </w:r>
    </w:p>
    <w:p w:rsidR="000C0218" w:rsidRPr="00893468" w:rsidRDefault="000C0218" w:rsidP="000C0218">
      <w:pPr>
        <w:numPr>
          <w:ilvl w:val="1"/>
          <w:numId w:val="5"/>
        </w:numPr>
        <w:spacing w:line="360" w:lineRule="auto"/>
        <w:ind w:left="1387" w:hanging="283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צבע המכשיר יהיה שילוב של צבע שחור וצבע בולט ביחס 1:3 לפחות, אשר יבדיל אותו מאקדח השירות.</w:t>
      </w:r>
    </w:p>
    <w:p w:rsidR="000C0218" w:rsidRPr="00893468" w:rsidRDefault="000C0218" w:rsidP="000C0218">
      <w:pPr>
        <w:numPr>
          <w:ilvl w:val="1"/>
          <w:numId w:val="5"/>
        </w:numPr>
        <w:spacing w:after="240" w:line="360" w:lineRule="auto"/>
        <w:ind w:left="1387" w:hanging="283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חלקי המכשיר אשר יסומנו בצבע בולט יהיו בסמוך לקטבים החשמליים ובחלק המכשיר אשר יהיה גלוי למשתמש גם כאשר המכשיר נמצא בתוך נרתיק הנשיאה.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תצורה, מידות ומשקל:</w:t>
      </w:r>
    </w:p>
    <w:p w:rsidR="000C0218" w:rsidRPr="00893468" w:rsidRDefault="000C0218" w:rsidP="000C0218">
      <w:pPr>
        <w:spacing w:after="240" w:line="360" w:lineRule="auto"/>
        <w:ind w:left="360" w:firstLine="720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מכשיר בצורת אקדח- אורך עד-18 ס"מ,עובי- עד 4 ס"מ. משקל 200-400 גר'.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מתגים וחיוויי הפעלה:</w:t>
      </w:r>
    </w:p>
    <w:p w:rsidR="000C0218" w:rsidRPr="00893468" w:rsidRDefault="000C0218" w:rsidP="000C0218">
      <w:pPr>
        <w:numPr>
          <w:ilvl w:val="0"/>
          <w:numId w:val="6"/>
        </w:numPr>
        <w:spacing w:line="360" w:lineRule="auto"/>
        <w:rPr>
          <w:rFonts w:ascii="Arial" w:hAnsi="Arial" w:cs="David"/>
          <w:sz w:val="26"/>
          <w:szCs w:val="26"/>
          <w:u w:val="single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 xml:space="preserve">מתג הפעלה ( </w:t>
      </w:r>
      <w:r w:rsidRPr="00893468">
        <w:rPr>
          <w:rFonts w:ascii="Arial" w:hAnsi="Arial" w:cs="David"/>
          <w:sz w:val="26"/>
          <w:szCs w:val="26"/>
          <w:u w:val="single"/>
        </w:rPr>
        <w:t>ON-OFF</w:t>
      </w:r>
      <w:r w:rsidRPr="00893468">
        <w:rPr>
          <w:rFonts w:ascii="Arial" w:hAnsi="Arial" w:cs="David"/>
          <w:sz w:val="26"/>
          <w:szCs w:val="26"/>
          <w:u w:val="single"/>
          <w:rtl/>
        </w:rPr>
        <w:t xml:space="preserve"> )</w:t>
      </w:r>
    </w:p>
    <w:p w:rsidR="000C0218" w:rsidRPr="00893468" w:rsidRDefault="000C0218" w:rsidP="000C0218">
      <w:pPr>
        <w:numPr>
          <w:ilvl w:val="0"/>
          <w:numId w:val="7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יהיה נפרד ממנגנון ההדק/הולכת זרם חשמלי .</w:t>
      </w:r>
    </w:p>
    <w:p w:rsidR="000C0218" w:rsidRPr="00893468" w:rsidRDefault="000C0218" w:rsidP="000C0218">
      <w:pPr>
        <w:numPr>
          <w:ilvl w:val="0"/>
          <w:numId w:val="7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יהיה ממוקם ובעל התנגדות באופן שימנע הפעלה לא רצונית של המכשיר בהכנסה/שליפה מהנרתיק.</w:t>
      </w:r>
    </w:p>
    <w:p w:rsidR="000C0218" w:rsidRPr="00893468" w:rsidRDefault="000C0218" w:rsidP="000C0218">
      <w:pPr>
        <w:numPr>
          <w:ilvl w:val="0"/>
          <w:numId w:val="6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>חיווי על הפעלת המכשיר</w:t>
      </w:r>
      <w:r w:rsidRPr="00893468">
        <w:rPr>
          <w:rFonts w:ascii="Arial" w:hAnsi="Arial" w:cs="David"/>
          <w:sz w:val="26"/>
          <w:szCs w:val="26"/>
          <w:rtl/>
        </w:rPr>
        <w:t xml:space="preserve"> </w:t>
      </w:r>
      <w:r w:rsidRPr="00893468">
        <w:rPr>
          <w:rFonts w:ascii="Arial" w:hAnsi="Arial" w:cs="David"/>
          <w:sz w:val="26"/>
          <w:szCs w:val="26"/>
          <w:rtl/>
        </w:rPr>
        <w:br/>
        <w:t xml:space="preserve">חיווי ויזואלי קבוע ובולט למשתמש גם ביום וגם בלילה כאשר מתג ההפעלה במצב 'מופעל' – הכולל : מצב סוללה, ספירת שניות במצב הפעלה,  חיווי תקלות. </w:t>
      </w:r>
    </w:p>
    <w:p w:rsidR="000C0218" w:rsidRPr="00893468" w:rsidRDefault="000C0218" w:rsidP="000C0218">
      <w:pPr>
        <w:numPr>
          <w:ilvl w:val="0"/>
          <w:numId w:val="6"/>
        </w:numPr>
        <w:spacing w:line="360" w:lineRule="auto"/>
        <w:rPr>
          <w:rFonts w:ascii="Arial" w:hAnsi="Arial" w:cs="David"/>
          <w:sz w:val="26"/>
          <w:szCs w:val="26"/>
          <w:u w:val="single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 xml:space="preserve">מנגנון ההדק/מתג הולכת זרם חשמלי </w:t>
      </w:r>
    </w:p>
    <w:p w:rsidR="000C0218" w:rsidRPr="00893468" w:rsidRDefault="000C0218" w:rsidP="000C0218">
      <w:pPr>
        <w:numPr>
          <w:ilvl w:val="0"/>
          <w:numId w:val="8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משקל לחיצה/התנגדות ברמה הנוחה למשתמש אך מונעת הפעלה לא רצונית.</w:t>
      </w:r>
    </w:p>
    <w:p w:rsidR="000C0218" w:rsidRPr="00893468" w:rsidRDefault="000C0218" w:rsidP="00FA1180">
      <w:pPr>
        <w:numPr>
          <w:ilvl w:val="0"/>
          <w:numId w:val="8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המתג/ההדק יהיה מאובטח באופן שימנע הפעלה לא רצונית (כדוגמת שמורת הדק).</w:t>
      </w:r>
      <w:r w:rsidRPr="00893468">
        <w:rPr>
          <w:rFonts w:ascii="Arial" w:hAnsi="Arial" w:cs="David"/>
          <w:sz w:val="26"/>
          <w:szCs w:val="26"/>
          <w:rtl/>
        </w:rPr>
        <w:br/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אבטוח המכשיר</w:t>
      </w:r>
    </w:p>
    <w:p w:rsidR="000C0218" w:rsidRPr="00893468" w:rsidRDefault="000C0218" w:rsidP="000C0218">
      <w:pPr>
        <w:spacing w:after="240" w:line="360" w:lineRule="auto"/>
        <w:ind w:left="1080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בגוף המכשיר יהיה התקן המאפשר חיבור שרוך אבטחה תקני של מ"י/אמצעי אבטחה אחר אשר יאושר וימנע חטיפת המכשיר/נפילתו בזמן ריצה.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כוונות:</w:t>
      </w:r>
    </w:p>
    <w:p w:rsidR="000C0218" w:rsidRPr="00893468" w:rsidRDefault="000C0218" w:rsidP="000C0218">
      <w:pPr>
        <w:numPr>
          <w:ilvl w:val="0"/>
          <w:numId w:val="9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בגוף המכשיר יותקנו כוונות קבועות (להב ואתנח כדוגמת אקדח).</w:t>
      </w:r>
    </w:p>
    <w:p w:rsidR="000C0218" w:rsidRPr="00893468" w:rsidRDefault="000C0218" w:rsidP="000C0218">
      <w:pPr>
        <w:numPr>
          <w:ilvl w:val="0"/>
          <w:numId w:val="9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lastRenderedPageBreak/>
        <w:t>המכשיר יצויד בציין לייזר לצורך כיוון והרתעה, אשר פעולתו תחל עם הדלקת מתג ההפעלה ואשר החיווי שלו יראה גם באור יום וגם בתנאי חשיכה.</w:t>
      </w:r>
    </w:p>
    <w:p w:rsidR="000C0218" w:rsidRPr="00893468" w:rsidRDefault="000C0218" w:rsidP="000C0218">
      <w:pPr>
        <w:numPr>
          <w:ilvl w:val="0"/>
          <w:numId w:val="9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חיווי הציין יראה למרחק של מינימום 10 מ'.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הולכת זרם חשמלי:</w:t>
      </w:r>
    </w:p>
    <w:p w:rsidR="000C0218" w:rsidRPr="00893468" w:rsidRDefault="000C0218" w:rsidP="000C0218">
      <w:pPr>
        <w:spacing w:line="360" w:lineRule="auto"/>
        <w:ind w:left="1080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הולכת זרם חשמלי , הכוללת הפסקה אוטומטית אחרי 5 שניות , תתאפשר בשתי תצורות: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  <w:u w:val="single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>הפעלה לטווח רחוק (מחסנית):</w:t>
      </w:r>
    </w:p>
    <w:p w:rsidR="000C0218" w:rsidRPr="00893468" w:rsidRDefault="000C0218" w:rsidP="000C0218">
      <w:pPr>
        <w:numPr>
          <w:ilvl w:val="0"/>
          <w:numId w:val="11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חיבור המחסנית למכשיר יבוצע ע"י מערכת תופסנים.</w:t>
      </w:r>
    </w:p>
    <w:p w:rsidR="000C0218" w:rsidRPr="00893468" w:rsidRDefault="000C0218" w:rsidP="000C0218">
      <w:pPr>
        <w:numPr>
          <w:ilvl w:val="0"/>
          <w:numId w:val="11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הפעלת תילים חשמליים מבודדים  לא נתיקים  שבסופם קרסים ממערכת תופסנים (מחסנית) והולכת זרם חשמלי.</w:t>
      </w:r>
    </w:p>
    <w:p w:rsidR="000C0218" w:rsidRPr="00893468" w:rsidRDefault="000C0218" w:rsidP="000C0218">
      <w:pPr>
        <w:numPr>
          <w:ilvl w:val="0"/>
          <w:numId w:val="11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במחסניות בהן מותקנים תריסי מגן- יעמדו תריסי המגן בפני נפילה מגובה 1 מ' על משטח קשה (אספלט).  </w:t>
      </w:r>
    </w:p>
    <w:p w:rsidR="000C0218" w:rsidRPr="00893468" w:rsidRDefault="000C0218" w:rsidP="000C0218">
      <w:pPr>
        <w:numPr>
          <w:ilvl w:val="0"/>
          <w:numId w:val="11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יכולת נשיאת שתי מחסניות. 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  <w:u w:val="single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 xml:space="preserve">הצמדה ומגע בלתי אמצעי (מהלום חשמלי-שוקר): </w:t>
      </w:r>
    </w:p>
    <w:p w:rsidR="000C0218" w:rsidRPr="00893468" w:rsidRDefault="000C0218" w:rsidP="000C0218">
      <w:pPr>
        <w:numPr>
          <w:ilvl w:val="0"/>
          <w:numId w:val="12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 המכשיר יותקנו קוטבי מגע חשמליים אשר ישמשו להפעלת המכשיר כמהלום (שוקר) חשמלי ע"י הצמדת המכשיר לגוף החשוד.</w:t>
      </w:r>
    </w:p>
    <w:p w:rsidR="000C0218" w:rsidRPr="00893468" w:rsidRDefault="000C0218" w:rsidP="000C0218">
      <w:pPr>
        <w:numPr>
          <w:ilvl w:val="0"/>
          <w:numId w:val="12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צורת הקטבים תהיה קהה על מנת למנוע חדירת הקטבים מבעד לעור ופציעה.</w:t>
      </w:r>
    </w:p>
    <w:p w:rsidR="000C0218" w:rsidRPr="00893468" w:rsidRDefault="000C0218" w:rsidP="000C0218">
      <w:pPr>
        <w:numPr>
          <w:ilvl w:val="0"/>
          <w:numId w:val="12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מיקום הקטבים בקדמת המכשיר יהיה במרחק בטיחות של  4  ס"מ לפחות מקצה אצבעותיו של המפעיל כאשר הוא אוחז במכשיר.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טווח הפעלה (בתצורת מחסנית):</w:t>
      </w:r>
    </w:p>
    <w:p w:rsidR="000C0218" w:rsidRPr="00893468" w:rsidRDefault="000C0218" w:rsidP="000C0218">
      <w:pPr>
        <w:spacing w:after="240" w:line="360" w:lineRule="auto"/>
        <w:ind w:left="720" w:firstLine="360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טווח הפעלה נדרש – עד  10 מ'.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אפקט נדרש:</w:t>
      </w:r>
    </w:p>
    <w:p w:rsidR="000C0218" w:rsidRPr="00893468" w:rsidRDefault="000C0218" w:rsidP="000C0218">
      <w:pPr>
        <w:spacing w:line="360" w:lineRule="auto"/>
        <w:ind w:left="720" w:firstLine="360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אכע"ש - אובדן כושר עצבי –שרירי (בהפעלה לטווח רחוק) של החשוד.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b/>
          <w:bCs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 xml:space="preserve">מקור מתח (סוללה) : 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מקור המתח הנדרש להפעלת המכשיר יהיה סוללות.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באם מדובר בסוללות נטענות, לצורך הטענת הסוללות נדרש היצרן לספק מטען ייעודי עם אפשרות הזנה מרשת החשמל וגם ממצת סטנדרטי בכלי רכב.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במטען הסוללות יהיה חיווי על מצב ההטענה (מתח נמוך, בינוני, סוללה מלאה.)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u w:val="single"/>
          <w:rtl/>
        </w:rPr>
        <w:t>אופציונאלי</w:t>
      </w:r>
      <w:r w:rsidRPr="00893468">
        <w:rPr>
          <w:rFonts w:ascii="Arial" w:hAnsi="Arial" w:cs="David"/>
          <w:sz w:val="26"/>
          <w:szCs w:val="26"/>
          <w:rtl/>
        </w:rPr>
        <w:t>- מטען המתחבר ישירות אל המכשיר באמצעות מחבר ושקע ייעודי מבלי להוציא את מארז הסוללות .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lastRenderedPageBreak/>
        <w:t xml:space="preserve">מארז הסוללות יהיה מותאם לנשיאה באופן בטיחותי כשהקטבים לא יהיו חשופים למגע עם חפצים מתכתיים.  </w:t>
      </w:r>
    </w:p>
    <w:p w:rsidR="000C0218" w:rsidRPr="00893468" w:rsidRDefault="000C0218" w:rsidP="000C0218">
      <w:pPr>
        <w:numPr>
          <w:ilvl w:val="0"/>
          <w:numId w:val="10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אורך חיי הסוללה יוגדר ל 5000 הפעלות בתקופה של שנתיים.</w:t>
      </w:r>
    </w:p>
    <w:p w:rsidR="000C0218" w:rsidRPr="00893468" w:rsidRDefault="000C0218" w:rsidP="000C0218">
      <w:pPr>
        <w:numPr>
          <w:ilvl w:val="0"/>
          <w:numId w:val="10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>חיווי מצב סוללה כאשר המכשיר מופעל יהיה ויזואלי/קולי (קצב פריקת חשמל משתנה).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 xml:space="preserve">אפשרות להורדת נתונים מהמכשיר באמצעות כבל / מערכת אל חוטית </w:t>
      </w:r>
      <w:r w:rsidRPr="00893468">
        <w:rPr>
          <w:rFonts w:ascii="Arial" w:hAnsi="Arial" w:cs="David"/>
          <w:b/>
          <w:bCs/>
          <w:sz w:val="26"/>
          <w:szCs w:val="26"/>
        </w:rPr>
        <w:t>WIFI</w:t>
      </w:r>
      <w:r w:rsidRPr="00893468">
        <w:rPr>
          <w:rFonts w:ascii="Arial" w:hAnsi="Arial" w:cs="David"/>
          <w:b/>
          <w:bCs/>
          <w:sz w:val="26"/>
          <w:szCs w:val="26"/>
          <w:rtl/>
        </w:rPr>
        <w:t>- חובה.</w:t>
      </w:r>
      <w:r w:rsidRPr="00893468">
        <w:rPr>
          <w:rFonts w:ascii="Arial" w:hAnsi="Arial" w:cs="David"/>
          <w:sz w:val="26"/>
          <w:szCs w:val="26"/>
          <w:rtl/>
        </w:rPr>
        <w:t xml:space="preserve"> </w:t>
      </w:r>
    </w:p>
    <w:p w:rsidR="000C0218" w:rsidRPr="00893468" w:rsidRDefault="000C0218" w:rsidP="000C0218">
      <w:pPr>
        <w:numPr>
          <w:ilvl w:val="0"/>
          <w:numId w:val="13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יכולת יצירת דוח </w:t>
      </w:r>
      <w:r w:rsidRPr="00893468">
        <w:rPr>
          <w:rFonts w:ascii="Arial" w:hAnsi="Arial" w:cs="David"/>
          <w:sz w:val="26"/>
          <w:szCs w:val="26"/>
        </w:rPr>
        <w:t>PDF</w:t>
      </w:r>
      <w:r w:rsidRPr="00893468">
        <w:rPr>
          <w:rFonts w:ascii="Arial" w:hAnsi="Arial" w:cs="David"/>
          <w:sz w:val="26"/>
          <w:szCs w:val="26"/>
          <w:rtl/>
        </w:rPr>
        <w:t xml:space="preserve"> נעול.</w:t>
      </w:r>
    </w:p>
    <w:p w:rsidR="000C0218" w:rsidRPr="00893468" w:rsidRDefault="000C0218" w:rsidP="000C0218">
      <w:pPr>
        <w:numPr>
          <w:ilvl w:val="0"/>
          <w:numId w:val="13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מינימום 4000 שורות. </w:t>
      </w:r>
    </w:p>
    <w:p w:rsidR="000C0218" w:rsidRPr="00893468" w:rsidRDefault="000C0218" w:rsidP="000C0218">
      <w:pPr>
        <w:numPr>
          <w:ilvl w:val="0"/>
          <w:numId w:val="13"/>
        </w:numPr>
        <w:spacing w:after="240"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sz w:val="26"/>
          <w:szCs w:val="26"/>
          <w:rtl/>
        </w:rPr>
        <w:t xml:space="preserve">תצוגה – פרטי המכשיר , חיווי תקלות , תאריך שעה , פתיחה / סגירה , לחיצה על ההדק , החלפת סוללה. </w:t>
      </w:r>
    </w:p>
    <w:p w:rsidR="000C0218" w:rsidRPr="00893468" w:rsidRDefault="000C0218" w:rsidP="000C0218">
      <w:pPr>
        <w:numPr>
          <w:ilvl w:val="0"/>
          <w:numId w:val="5"/>
        </w:numPr>
        <w:spacing w:line="360" w:lineRule="auto"/>
        <w:rPr>
          <w:rFonts w:ascii="Arial" w:hAnsi="Arial" w:cs="David"/>
          <w:sz w:val="26"/>
          <w:szCs w:val="26"/>
        </w:rPr>
      </w:pPr>
      <w:r w:rsidRPr="00893468">
        <w:rPr>
          <w:rFonts w:ascii="Arial" w:hAnsi="Arial" w:cs="David"/>
          <w:b/>
          <w:bCs/>
          <w:sz w:val="26"/>
          <w:szCs w:val="26"/>
          <w:rtl/>
        </w:rPr>
        <w:t>נרתיק ייעודי</w:t>
      </w:r>
      <w:r w:rsidRPr="00893468">
        <w:rPr>
          <w:rFonts w:ascii="Arial" w:hAnsi="Arial" w:cs="David"/>
          <w:sz w:val="26"/>
          <w:szCs w:val="26"/>
          <w:rtl/>
        </w:rPr>
        <w:t xml:space="preserve"> – רך / קשיח במגוון תצורות – ירך , מותן ( ימין משאל ). </w:t>
      </w:r>
    </w:p>
    <w:p w:rsidR="000C0218" w:rsidRPr="00893468" w:rsidRDefault="000C0218" w:rsidP="000C0218">
      <w:pPr>
        <w:numPr>
          <w:ilvl w:val="0"/>
          <w:numId w:val="2"/>
        </w:num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b/>
          <w:bCs/>
          <w:color w:val="000000"/>
          <w:sz w:val="26"/>
          <w:szCs w:val="26"/>
          <w:rtl/>
          <w:lang w:eastAsia="en-US"/>
        </w:rPr>
        <w:t>סיכום:</w:t>
      </w:r>
    </w:p>
    <w:p w:rsidR="000C0218" w:rsidRPr="00893468" w:rsidRDefault="000C0218" w:rsidP="000C0218">
      <w:pPr>
        <w:numPr>
          <w:ilvl w:val="1"/>
          <w:numId w:val="2"/>
        </w:num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טייזר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X26P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של חברת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AXON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הינו המכשיר המשמש כיום את שוטרי משטרת ישראל בפעילות המבצעית היומיומית.</w:t>
      </w:r>
    </w:p>
    <w:p w:rsidR="000C0218" w:rsidRPr="00893468" w:rsidRDefault="000C0218" w:rsidP="000C0218">
      <w:pPr>
        <w:numPr>
          <w:ilvl w:val="1"/>
          <w:numId w:val="2"/>
        </w:num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lang w:eastAsia="en-US"/>
        </w:rPr>
      </w:pPr>
      <w:bookmarkStart w:id="6" w:name="_GoBack"/>
      <w:bookmarkEnd w:id="6"/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>בשנת 2019 בוצע סקר ספקים, שם נבדקו המכשירים הקיימים בשוק, בסקירת המכשירים לא נמצא מכשיר מתאים אשר יכול להחליף את המכשיר הקיים מבלי שהארגון יצטרך לבצע הכשרה חדשה לכלל המוסמכים ו/או שינוי שיטת הפעלה.</w:t>
      </w:r>
    </w:p>
    <w:p w:rsidR="000C0218" w:rsidRPr="00893468" w:rsidRDefault="000C0218" w:rsidP="000C0218">
      <w:pPr>
        <w:numPr>
          <w:ilvl w:val="1"/>
          <w:numId w:val="2"/>
        </w:numPr>
        <w:spacing w:line="360" w:lineRule="auto"/>
        <w:jc w:val="both"/>
        <w:rPr>
          <w:rFonts w:ascii="Arial" w:hAnsi="Arial" w:cs="David"/>
          <w:b/>
          <w:bCs/>
          <w:color w:val="000000"/>
          <w:sz w:val="26"/>
          <w:szCs w:val="26"/>
          <w:rtl/>
          <w:lang w:eastAsia="en-US"/>
        </w:rPr>
      </w:pPr>
      <w:r w:rsidRPr="00893468">
        <w:rPr>
          <w:rFonts w:ascii="Arial" w:hAnsi="Arial" w:cs="David"/>
          <w:color w:val="000000"/>
          <w:sz w:val="26"/>
          <w:szCs w:val="26"/>
          <w:u w:val="single"/>
          <w:rtl/>
          <w:lang w:eastAsia="en-US"/>
        </w:rPr>
        <w:t>לאור האמור לעיל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, אבקש את אישור הועדה לבצע רכש של 200 יח' ע"ב פטור ספק יחיד של מש"ח טייזר מדגם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X26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תוצרת </w:t>
      </w:r>
      <w:r w:rsidRPr="00893468">
        <w:rPr>
          <w:rFonts w:ascii="Arial" w:hAnsi="Arial" w:cs="David"/>
          <w:color w:val="000000"/>
          <w:sz w:val="26"/>
          <w:szCs w:val="26"/>
          <w:lang w:eastAsia="en-US"/>
        </w:rPr>
        <w:t>AXON</w:t>
      </w:r>
      <w:r w:rsidRPr="00893468">
        <w:rPr>
          <w:rFonts w:ascii="Arial" w:hAnsi="Arial" w:cs="David"/>
          <w:color w:val="000000"/>
          <w:sz w:val="26"/>
          <w:szCs w:val="26"/>
          <w:rtl/>
          <w:lang w:eastAsia="en-US"/>
        </w:rPr>
        <w:t xml:space="preserve"> אשר כבר בשירות מ"י ואינו מצריך שינוי שיטת עבודה / הכשרה חדשה.</w:t>
      </w:r>
    </w:p>
    <w:p w:rsidR="000C0218" w:rsidRPr="00496027" w:rsidRDefault="000C0218" w:rsidP="000C0218">
      <w:pPr>
        <w:spacing w:line="360" w:lineRule="auto"/>
        <w:jc w:val="both"/>
        <w:rPr>
          <w:rFonts w:ascii="Tahoma" w:hAnsi="Tahoma" w:cs="Tahoma"/>
          <w:sz w:val="22"/>
          <w:szCs w:val="22"/>
          <w:lang w:eastAsia="en-US"/>
        </w:rPr>
      </w:pPr>
    </w:p>
    <w:p w:rsidR="000C0218" w:rsidRPr="00496027" w:rsidRDefault="000C0218" w:rsidP="000C0218">
      <w:pPr>
        <w:spacing w:line="360" w:lineRule="auto"/>
        <w:rPr>
          <w:rFonts w:ascii="Tahoma" w:hAnsi="Tahoma" w:cs="Tahoma"/>
          <w:sz w:val="22"/>
          <w:szCs w:val="22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748"/>
        <w:gridCol w:w="3166"/>
      </w:tblGrid>
      <w:tr w:rsidR="000C0218" w:rsidRPr="00496027" w:rsidTr="00E615C4">
        <w:tc>
          <w:tcPr>
            <w:tcW w:w="5748" w:type="dxa"/>
          </w:tcPr>
          <w:p w:rsidR="000C0218" w:rsidRPr="00496027" w:rsidRDefault="000C0218" w:rsidP="00E615C4">
            <w:pPr>
              <w:spacing w:line="360" w:lineRule="auto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166" w:type="dxa"/>
          </w:tcPr>
          <w:p w:rsidR="000C0218" w:rsidRPr="00496027" w:rsidRDefault="000C0218" w:rsidP="00E615C4">
            <w:pPr>
              <w:spacing w:line="360" w:lineRule="auto"/>
              <w:jc w:val="both"/>
              <w:rPr>
                <w:rFonts w:ascii="Tahoma" w:hAnsi="Tahoma" w:cs="Tahoma"/>
                <w:sz w:val="22"/>
                <w:szCs w:val="22"/>
                <w:rtl/>
              </w:rPr>
            </w:pPr>
            <w:r w:rsidRPr="00496027">
              <w:rPr>
                <w:rFonts w:ascii="Tahoma" w:hAnsi="Tahoma" w:cs="Tahoma"/>
                <w:sz w:val="22"/>
                <w:szCs w:val="22"/>
                <w:rtl/>
              </w:rPr>
              <w:t>בברכה,</w:t>
            </w:r>
          </w:p>
        </w:tc>
      </w:tr>
      <w:tr w:rsidR="000C0218" w:rsidRPr="00496027" w:rsidTr="00E615C4">
        <w:tc>
          <w:tcPr>
            <w:tcW w:w="5748" w:type="dxa"/>
          </w:tcPr>
          <w:p w:rsidR="000C0218" w:rsidRPr="00496027" w:rsidRDefault="000C0218" w:rsidP="00E615C4">
            <w:pPr>
              <w:spacing w:line="360" w:lineRule="auto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166" w:type="dxa"/>
          </w:tcPr>
          <w:p w:rsidR="000C0218" w:rsidRPr="00496027" w:rsidRDefault="000C0218" w:rsidP="00E615C4">
            <w:pPr>
              <w:spacing w:line="360" w:lineRule="auto"/>
              <w:jc w:val="center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</w:tr>
      <w:tr w:rsidR="000C0218" w:rsidRPr="00496027" w:rsidTr="00E615C4">
        <w:tc>
          <w:tcPr>
            <w:tcW w:w="5748" w:type="dxa"/>
          </w:tcPr>
          <w:p w:rsidR="000C0218" w:rsidRPr="00496027" w:rsidRDefault="000C0218" w:rsidP="00E615C4">
            <w:pPr>
              <w:spacing w:line="360" w:lineRule="auto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166" w:type="dxa"/>
          </w:tcPr>
          <w:p w:rsidR="000C0218" w:rsidRPr="00010652" w:rsidRDefault="000C0218" w:rsidP="00E615C4">
            <w:pPr>
              <w:spacing w:line="360" w:lineRule="auto"/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010652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רפ"ק,            נטע שטרנפלד </w:t>
            </w:r>
          </w:p>
          <w:p w:rsidR="000C0218" w:rsidRPr="00496027" w:rsidRDefault="000C0218" w:rsidP="00E615C4">
            <w:pPr>
              <w:spacing w:line="360" w:lineRule="auto"/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010652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ר' תחום אמצעים מדור סיור</w:t>
            </w:r>
            <w:r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0C0218" w:rsidRPr="00496027" w:rsidTr="00E615C4">
        <w:tc>
          <w:tcPr>
            <w:tcW w:w="5748" w:type="dxa"/>
          </w:tcPr>
          <w:p w:rsidR="000C0218" w:rsidRPr="00496027" w:rsidRDefault="000C0218" w:rsidP="00E615C4">
            <w:pPr>
              <w:spacing w:line="360" w:lineRule="auto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166" w:type="dxa"/>
          </w:tcPr>
          <w:p w:rsidR="000C0218" w:rsidRPr="00496027" w:rsidRDefault="000C0218" w:rsidP="00E615C4">
            <w:pPr>
              <w:spacing w:line="360" w:lineRule="auto"/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</w:p>
        </w:tc>
      </w:tr>
    </w:tbl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F14E9" w:rsidRPr="002C77AF" w:rsidRDefault="005F14E9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/>
        </w:rPr>
      </w:pPr>
    </w:p>
    <w:p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468" w:rsidRDefault="00893468" w:rsidP="0041272D">
      <w:r>
        <w:separator/>
      </w:r>
    </w:p>
  </w:endnote>
  <w:endnote w:type="continuationSeparator" w:id="0">
    <w:p w:rsidR="00893468" w:rsidRDefault="0089346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377" w:rsidRDefault="000E5CCB" w:rsidP="000A7377">
    <w:pPr>
      <w:tabs>
        <w:tab w:val="center" w:pos="4153"/>
        <w:tab w:val="right" w:pos="8306"/>
      </w:tabs>
      <w:rPr>
        <w:rFonts w:ascii="Arial" w:hAnsi="Arial" w:cs="Arial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6704" behindDoc="0" locked="0" layoutInCell="1" allowOverlap="1" wp14:anchorId="5960E731">
          <wp:simplePos x="0" y="0"/>
          <wp:positionH relativeFrom="column">
            <wp:posOffset>-916940</wp:posOffset>
          </wp:positionH>
          <wp:positionV relativeFrom="paragraph">
            <wp:posOffset>-8890</wp:posOffset>
          </wp:positionV>
          <wp:extent cx="8696960" cy="205105"/>
          <wp:effectExtent l="0" t="0" r="8890" b="4445"/>
          <wp:wrapNone/>
          <wp:docPr id="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6960" cy="205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tabs>
        <w:tab w:val="center" w:pos="4153"/>
        <w:tab w:val="right" w:pos="8306"/>
      </w:tabs>
      <w:jc w:val="center"/>
      <w:rPr>
        <w:rFonts w:ascii="Arial" w:hAnsi="Arial" w:cs="Arial"/>
      </w:rPr>
    </w:pPr>
    <w:r w:rsidRPr="00F900FB">
      <w:rPr>
        <w:rFonts w:ascii="Arial" w:hAnsi="Arial" w:cs="Arial"/>
        <w:rtl/>
      </w:rPr>
      <w:t>כתובתנו באתר :</w:t>
    </w:r>
    <w:r>
      <w:rPr>
        <w:rFonts w:ascii="Arial" w:hAnsi="Arial" w:cs="Arial" w:hint="cs"/>
        <w:rtl/>
      </w:rPr>
      <w:t xml:space="preserve"> </w:t>
    </w:r>
    <w:hyperlink r:id="rId2" w:history="1">
      <w:r w:rsidRPr="000C0E12">
        <w:rPr>
          <w:rStyle w:val="Hyperlink"/>
          <w:rFonts w:ascii="Arial" w:hAnsi="Arial" w:cs="Arial"/>
        </w:rPr>
        <w:t>www.police.gov.il</w:t>
      </w:r>
    </w:hyperlink>
  </w:p>
  <w:p w:rsidR="00595E02" w:rsidRPr="000A7377" w:rsidRDefault="00595E02" w:rsidP="000A737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95E02" w:rsidTr="0086047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95E02" w:rsidRDefault="00595E02" w:rsidP="00860473">
          <w:pPr>
            <w:pStyle w:val="a6"/>
            <w:jc w:val="center"/>
            <w:rPr>
              <w:rtl/>
            </w:rPr>
          </w:pPr>
        </w:p>
      </w:tc>
    </w:tr>
    <w:tr w:rsidR="00595E02" w:rsidTr="00860473">
      <w:tc>
        <w:tcPr>
          <w:tcW w:w="9400" w:type="dxa"/>
          <w:shd w:val="clear" w:color="auto" w:fill="auto"/>
          <w:vAlign w:val="center"/>
        </w:tcPr>
        <w:p w:rsidR="00595E02" w:rsidRDefault="00595E02" w:rsidP="00860473">
          <w:pPr>
            <w:pStyle w:val="a6"/>
            <w:jc w:val="right"/>
            <w:rPr>
              <w:rtl/>
            </w:rPr>
          </w:pP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6047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6047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C021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604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95E02" w:rsidRPr="00B9470B" w:rsidRDefault="00595E02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468" w:rsidRDefault="00893468" w:rsidP="0041272D">
      <w:r>
        <w:separator/>
      </w:r>
    </w:p>
  </w:footnote>
  <w:footnote w:type="continuationSeparator" w:id="0">
    <w:p w:rsidR="00893468" w:rsidRDefault="0089346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377" w:rsidRDefault="000E5CCB" w:rsidP="000A7377">
    <w:pPr>
      <w:pStyle w:val="a4"/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 wp14:anchorId="5AFF4228">
          <wp:simplePos x="0" y="0"/>
          <wp:positionH relativeFrom="column">
            <wp:posOffset>-629920</wp:posOffset>
          </wp:positionH>
          <wp:positionV relativeFrom="paragraph">
            <wp:posOffset>-400050</wp:posOffset>
          </wp:positionV>
          <wp:extent cx="7161530" cy="1043940"/>
          <wp:effectExtent l="0" t="0" r="1270" b="3810"/>
          <wp:wrapNone/>
          <wp:docPr id="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1530" cy="10439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8752" behindDoc="1" locked="0" layoutInCell="1" allowOverlap="1" wp14:anchorId="5960E730">
          <wp:simplePos x="0" y="0"/>
          <wp:positionH relativeFrom="margin">
            <wp:align>center</wp:align>
          </wp:positionH>
          <wp:positionV relativeFrom="paragraph">
            <wp:posOffset>-496570</wp:posOffset>
          </wp:positionV>
          <wp:extent cx="7126605" cy="1304925"/>
          <wp:effectExtent l="0" t="0" r="0" b="9525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6605" cy="1304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Default="000A7377" w:rsidP="000A7377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0A7377" w:rsidRPr="006F4735" w:rsidRDefault="000A7377" w:rsidP="000A7377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0C0218">
      <w:rPr>
        <w:rFonts w:ascii="Arial" w:hAnsi="Arial" w:cs="David" w:hint="eastAsia"/>
        <w:b/>
        <w:bCs/>
        <w:rtl/>
      </w:rPr>
      <w:t>בלמס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  <w:p w:rsidR="00595E02" w:rsidRPr="000A7377" w:rsidRDefault="00595E02" w:rsidP="000A7377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E02" w:rsidRPr="00F829FB" w:rsidRDefault="00595E0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863EC"/>
    <w:multiLevelType w:val="hybridMultilevel"/>
    <w:tmpl w:val="21786F9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">
    <w:nsid w:val="0B8D48AD"/>
    <w:multiLevelType w:val="hybridMultilevel"/>
    <w:tmpl w:val="AD52D52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E174A11"/>
    <w:multiLevelType w:val="hybridMultilevel"/>
    <w:tmpl w:val="FCDC361E"/>
    <w:lvl w:ilvl="0" w:tplc="1E46DB7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A9441F4A">
      <w:start w:val="1"/>
      <w:numFmt w:val="hebrew1"/>
      <w:lvlText w:val="%2."/>
      <w:lvlJc w:val="center"/>
      <w:pPr>
        <w:ind w:left="1440" w:hanging="360"/>
      </w:pPr>
      <w:rPr>
        <w:rFonts w:cs="Times New Roman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244F6D"/>
    <w:multiLevelType w:val="hybridMultilevel"/>
    <w:tmpl w:val="93C467FE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C626173"/>
    <w:multiLevelType w:val="hybridMultilevel"/>
    <w:tmpl w:val="91A052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">
    <w:nsid w:val="34C534B0"/>
    <w:multiLevelType w:val="hybridMultilevel"/>
    <w:tmpl w:val="AD52D52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41CD1ABF"/>
    <w:multiLevelType w:val="hybridMultilevel"/>
    <w:tmpl w:val="93742CF0"/>
    <w:lvl w:ilvl="0" w:tplc="3964199A">
      <w:start w:val="1"/>
      <w:numFmt w:val="hebrew1"/>
      <w:lvlText w:val="%1."/>
      <w:lvlJc w:val="center"/>
      <w:pPr>
        <w:ind w:left="1080" w:hanging="360"/>
      </w:pPr>
      <w:rPr>
        <w:rFonts w:cs="Times New Roman"/>
        <w:b/>
        <w:bCs/>
      </w:rPr>
    </w:lvl>
    <w:lvl w:ilvl="1" w:tplc="04090011">
      <w:start w:val="1"/>
      <w:numFmt w:val="decimal"/>
      <w:lvlText w:val="%2)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4A7C4BCF"/>
    <w:multiLevelType w:val="hybridMultilevel"/>
    <w:tmpl w:val="EA204FA0"/>
    <w:lvl w:ilvl="0" w:tplc="04090011">
      <w:start w:val="1"/>
      <w:numFmt w:val="decimal"/>
      <w:lvlText w:val="%1)"/>
      <w:lvlJc w:val="left"/>
      <w:pPr>
        <w:ind w:left="1854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>
    <w:nsid w:val="4F7C081F"/>
    <w:multiLevelType w:val="hybridMultilevel"/>
    <w:tmpl w:val="82D81B4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4766D6F"/>
    <w:multiLevelType w:val="hybridMultilevel"/>
    <w:tmpl w:val="749AB094"/>
    <w:lvl w:ilvl="0" w:tplc="04090011">
      <w:start w:val="1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56AB184D"/>
    <w:multiLevelType w:val="hybridMultilevel"/>
    <w:tmpl w:val="A5ECCD5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6D4318C"/>
    <w:multiLevelType w:val="hybridMultilevel"/>
    <w:tmpl w:val="017AF6BE"/>
    <w:lvl w:ilvl="0" w:tplc="04090011">
      <w:start w:val="1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4831C5E"/>
    <w:multiLevelType w:val="hybridMultilevel"/>
    <w:tmpl w:val="CCE644A6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4">
    <w:nsid w:val="7B0E1171"/>
    <w:multiLevelType w:val="hybridMultilevel"/>
    <w:tmpl w:val="AD52D52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2"/>
  </w:num>
  <w:num w:numId="2">
    <w:abstractNumId w:val="2"/>
  </w:num>
  <w:num w:numId="3">
    <w:abstractNumId w:val="14"/>
  </w:num>
  <w:num w:numId="4">
    <w:abstractNumId w:val="3"/>
  </w:num>
  <w:num w:numId="5">
    <w:abstractNumId w:val="6"/>
  </w:num>
  <w:num w:numId="6">
    <w:abstractNumId w:val="9"/>
  </w:num>
  <w:num w:numId="7">
    <w:abstractNumId w:val="8"/>
  </w:num>
  <w:num w:numId="8">
    <w:abstractNumId w:val="4"/>
  </w:num>
  <w:num w:numId="9">
    <w:abstractNumId w:val="10"/>
  </w:num>
  <w:num w:numId="10">
    <w:abstractNumId w:val="11"/>
  </w:num>
  <w:num w:numId="11">
    <w:abstractNumId w:val="0"/>
  </w:num>
  <w:num w:numId="12">
    <w:abstractNumId w:val="13"/>
  </w:num>
  <w:num w:numId="13">
    <w:abstractNumId w:val="7"/>
  </w:num>
  <w:num w:numId="14">
    <w:abstractNumId w:val="5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85899"/>
    <w:rsid w:val="000A66F0"/>
    <w:rsid w:val="000A7377"/>
    <w:rsid w:val="000C0218"/>
    <w:rsid w:val="000C094E"/>
    <w:rsid w:val="000D6428"/>
    <w:rsid w:val="000E5CCB"/>
    <w:rsid w:val="000E70A7"/>
    <w:rsid w:val="000F4CE5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2001A7"/>
    <w:rsid w:val="00220330"/>
    <w:rsid w:val="00232C22"/>
    <w:rsid w:val="00236EE5"/>
    <w:rsid w:val="00252DE3"/>
    <w:rsid w:val="00253AF8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672E2"/>
    <w:rsid w:val="004B487D"/>
    <w:rsid w:val="004C3F76"/>
    <w:rsid w:val="004D1B48"/>
    <w:rsid w:val="004E69FF"/>
    <w:rsid w:val="00532FE4"/>
    <w:rsid w:val="00537324"/>
    <w:rsid w:val="0055336A"/>
    <w:rsid w:val="00553E3B"/>
    <w:rsid w:val="00577255"/>
    <w:rsid w:val="0058543F"/>
    <w:rsid w:val="00595450"/>
    <w:rsid w:val="00595E02"/>
    <w:rsid w:val="005A6F31"/>
    <w:rsid w:val="005F14E9"/>
    <w:rsid w:val="005F6BC5"/>
    <w:rsid w:val="00626B69"/>
    <w:rsid w:val="006335C9"/>
    <w:rsid w:val="006917B5"/>
    <w:rsid w:val="006F07D0"/>
    <w:rsid w:val="007018AC"/>
    <w:rsid w:val="00721B55"/>
    <w:rsid w:val="007436D7"/>
    <w:rsid w:val="00751DF0"/>
    <w:rsid w:val="00785874"/>
    <w:rsid w:val="007939BF"/>
    <w:rsid w:val="007B2314"/>
    <w:rsid w:val="007D3AA1"/>
    <w:rsid w:val="00847A97"/>
    <w:rsid w:val="00860473"/>
    <w:rsid w:val="00865FD4"/>
    <w:rsid w:val="00867EDC"/>
    <w:rsid w:val="00893468"/>
    <w:rsid w:val="008B6E09"/>
    <w:rsid w:val="008C25C1"/>
    <w:rsid w:val="008C4E47"/>
    <w:rsid w:val="008D36FA"/>
    <w:rsid w:val="008E2387"/>
    <w:rsid w:val="00930D42"/>
    <w:rsid w:val="00930DA8"/>
    <w:rsid w:val="0096183A"/>
    <w:rsid w:val="00A05119"/>
    <w:rsid w:val="00A33FB2"/>
    <w:rsid w:val="00A579DA"/>
    <w:rsid w:val="00A64169"/>
    <w:rsid w:val="00A767D6"/>
    <w:rsid w:val="00AA500A"/>
    <w:rsid w:val="00AB254E"/>
    <w:rsid w:val="00AF65DC"/>
    <w:rsid w:val="00B05717"/>
    <w:rsid w:val="00B07109"/>
    <w:rsid w:val="00B24440"/>
    <w:rsid w:val="00B27AC8"/>
    <w:rsid w:val="00B32BB9"/>
    <w:rsid w:val="00B9470B"/>
    <w:rsid w:val="00BB0B1D"/>
    <w:rsid w:val="00BD0921"/>
    <w:rsid w:val="00C5350F"/>
    <w:rsid w:val="00C86533"/>
    <w:rsid w:val="00C977B8"/>
    <w:rsid w:val="00CA290B"/>
    <w:rsid w:val="00CA64C0"/>
    <w:rsid w:val="00D00C52"/>
    <w:rsid w:val="00D06BB2"/>
    <w:rsid w:val="00D161FB"/>
    <w:rsid w:val="00D36075"/>
    <w:rsid w:val="00D44E9B"/>
    <w:rsid w:val="00D6052D"/>
    <w:rsid w:val="00DB4A99"/>
    <w:rsid w:val="00DF5A54"/>
    <w:rsid w:val="00E172CE"/>
    <w:rsid w:val="00E34CCC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0A7377"/>
    <w:rPr>
      <w:sz w:val="24"/>
      <w:szCs w:val="24"/>
      <w:lang w:eastAsia="he-IL"/>
    </w:rPr>
  </w:style>
  <w:style w:type="character" w:styleId="Hyperlink">
    <w:name w:val="Hyperlink"/>
    <w:rsid w:val="000A737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rsid w:val="000A7377"/>
    <w:rPr>
      <w:sz w:val="24"/>
      <w:szCs w:val="24"/>
      <w:lang w:eastAsia="he-IL"/>
    </w:rPr>
  </w:style>
  <w:style w:type="character" w:styleId="Hyperlink">
    <w:name w:val="Hyperlink"/>
    <w:rsid w:val="000A73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olice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SDNewFile</SDDocumentSource>
    <SDCategoryID xmlns="b07e8b7a-bd5e-45c3-9093-532ca687c7db">92bf1f63ffc9;#</SDCategoryID>
    <AutoNumber xmlns="b07e8b7a-bd5e-45c3-9093-532ca687c7db">19426721</AutoNumber>
    <hearot xmlns="b07e8b7a-bd5e-45c3-9093-532ca687c7db" xsi:nil="true"/>
    <SDLastSigningDate xmlns="b07e8b7a-bd5e-45c3-9093-532ca687c7db" xsi:nil="true"/>
    <SDSecurity xmlns="b07e8b7a-bd5e-45c3-9093-532ca687c7db">בלמס</SDSecurity>
    <Meet xmlns="b07e8b7a-bd5e-45c3-9093-532ca687c7db">
      <UserInfo>
        <DisplayName/>
        <AccountId xsi:nil="true"/>
        <AccountType/>
      </UserInfo>
    </Meet>
    <taarich_hafaza xmlns="b07e8b7a-bd5e-45c3-9093-532ca687c7db" xsi:nil="true"/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יוצא</mafteach>
    <SDHebDate xmlns="b07e8b7a-bd5e-45c3-9093-532ca687c7db">ה' באדר, התשפ"א</SDHebDate>
    <SDAuthor xmlns="b07e8b7a-bd5e-45c3-9093-532ca687c7db">ר' תחום פיתוח אמצעי יס"מ</SDAuthor>
    <Milot_mafteach xmlns="b07e8b7a-bd5e-45c3-9093-532ca687c7db">טייזר</Milot_mafteach>
    <SDCategories xmlns="b07e8b7a-bd5e-45c3-9093-532ca687c7db">:מבצעים:רמ''ד אמצעים:תחומי המדור:תחום פיתוח אמצעי יס''מ;#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דואר יוצא</SDDocType>
    <SDSignersLogins xmlns="b07e8b7a-bd5e-45c3-9093-532ca687c7db" xsi:nil="true"/>
    <SDNumOfSignatures xmlns="b07e8b7a-bd5e-45c3-9093-532ca687c7db" xsi:nil="true"/>
    <SDMailOut xmlns="b07e8b7a-bd5e-45c3-9093-532ca687c7db" xsi:nil="true"/>
    <SDDocDate xmlns="b07e8b7a-bd5e-45c3-9093-532ca687c7db">2021-02-17T12:11:10+00:00</SDDocDate>
    <SDExternalEntityConnected xmlns="b07e8b7a-bd5e-45c3-9093-532ca687c7d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58506730AFC7049AA478395D5A7A8D80100BF56D1937ABB13428CDEFE112E2D7C7F" ma:contentTypeVersion="34" ma:contentTypeDescription="Create a new document." ma:contentTypeScope="" ma:versionID="de7cac30fac70095a73016bb1f79ccbd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a4f9b50fb7a537bcaf883d9cfd1865b5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 minOccurs="0"/>
                <xsd:element ref="ns1:SDCategories" minOccurs="0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MailOut" ma:index="4" nillable="true" ma:displayName="אל עותק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תאריך חתימה אחרון " ma:internalName="SDLastSigningDate">
      <xsd:simpleType>
        <xsd:restriction base="dms:DateTime"/>
      </xsd:simpleType>
    </xsd:element>
    <xsd:element name="SDNumOfSignatures" ma:index="24" nillable="true" ma:displayName="מספר חתימות" ma:internalName="SDNumOfSignatures">
      <xsd:simpleType>
        <xsd:restriction base="dms:Number"/>
      </xsd:simpleType>
    </xsd:element>
    <xsd:element name="SDSignersLogins" ma:index="25" nillable="true" ma:displayName="חותם המסמך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8B9C6F-D34E-4E4C-B22E-186C836772F7}">
  <ds:schemaRefs>
    <ds:schemaRef ds:uri="http://purl.org/dc/elements/1.1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b07e8b7a-bd5e-45c3-9093-532ca687c7db"/>
  </ds:schemaRefs>
</ds:datastoreItem>
</file>

<file path=customXml/itemProps2.xml><?xml version="1.0" encoding="utf-8"?>
<ds:datastoreItem xmlns:ds="http://schemas.openxmlformats.org/officeDocument/2006/customXml" ds:itemID="{55292FF4-4772-4085-B04F-7882C060D7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770F72-EC1B-491A-BCF3-44CF0A970B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797</Words>
  <Characters>3985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מכתב נלווה לטופס בקשת פטור ספק יחיד</vt:lpstr>
    </vt:vector>
  </TitlesOfParts>
  <Company>ISRAEL POLICE</Company>
  <LinksUpToDate>false</LinksUpToDate>
  <CharactersWithSpaces>4773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נלווה לטופס בקשת פטור ספק יחיד</dc:title>
  <dc:creator>e043030022</dc:creator>
  <cp:lastModifiedBy>קארין שמשון</cp:lastModifiedBy>
  <cp:revision>2</cp:revision>
  <cp:lastPrinted>2009-12-06T05:55:00Z</cp:lastPrinted>
  <dcterms:created xsi:type="dcterms:W3CDTF">2021-02-22T08:15:00Z</dcterms:created>
  <dcterms:modified xsi:type="dcterms:W3CDTF">2021-02-22T08:15:00Z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92bf1f63ffc9;#</vt:lpwstr>
  </property>
  <property fmtid="{D5CDD505-2E9C-101B-9397-08002B2CF9AE}" pid="4" name="ContentTypeId">
    <vt:lpwstr>0x010100258506730AFC7049AA478395D5A7A8D80100BF56D1937ABB13428CDEFE112E2D7C7F</vt:lpwstr>
  </property>
  <property fmtid="{D5CDD505-2E9C-101B-9397-08002B2CF9AE}" pid="5" name="xmlns:z">
    <vt:lpwstr>#RowsetSchema</vt:lpwstr>
  </property>
  <property fmtid="{D5CDD505-2E9C-101B-9397-08002B2CF9AE}" pid="6" name="FileLeafRef">
    <vt:lpwstr>46;#19426721.docx</vt:lpwstr>
  </property>
  <property fmtid="{D5CDD505-2E9C-101B-9397-08002B2CF9AE}" pid="7" name="Modified_x0020_By">
    <vt:lpwstr>i:0#.w|police_prod\u032998882</vt:lpwstr>
  </property>
  <property fmtid="{D5CDD505-2E9C-101B-9397-08002B2CF9AE}" pid="8" name="Created_x0020_By">
    <vt:lpwstr>i:0#.w|police_prod\u032998882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ilot_mafteach">
    <vt:lpwstr>טייזר</vt:lpwstr>
  </property>
  <property fmtid="{D5CDD505-2E9C-101B-9397-08002B2CF9AE}" pid="12" name="mafteach">
    <vt:lpwstr>דואר יוצא</vt:lpwstr>
  </property>
  <property fmtid="{D5CDD505-2E9C-101B-9397-08002B2CF9AE}" pid="13" name="SDCategories">
    <vt:lpwstr>:מבצעים:רמ''ד אמצעים:תחומי המדור:תחום פיתוח אמצעי יס''מ;#</vt:lpwstr>
  </property>
  <property fmtid="{D5CDD505-2E9C-101B-9397-08002B2CF9AE}" pid="14" name="SDAuthor">
    <vt:lpwstr>ר' תחום פיתוח אמצעי יס"מ</vt:lpwstr>
  </property>
  <property fmtid="{D5CDD505-2E9C-101B-9397-08002B2CF9AE}" pid="15" name="SDDocDate">
    <vt:lpwstr>17/02/2021</vt:lpwstr>
  </property>
  <property fmtid="{D5CDD505-2E9C-101B-9397-08002B2CF9AE}" pid="16" name="SDHebDate">
    <vt:lpwstr>ה' באדר, התשפ"א</vt:lpwstr>
  </property>
  <property fmtid="{D5CDD505-2E9C-101B-9397-08002B2CF9AE}" pid="17" name="AutoNumber">
    <vt:lpwstr>19426721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needru">
    <vt:lpwstr/>
  </property>
  <property fmtid="{D5CDD505-2E9C-101B-9397-08002B2CF9AE}" pid="23" name="ID">
    <vt:lpwstr>46</vt:lpwstr>
  </property>
  <property fmtid="{D5CDD505-2E9C-101B-9397-08002B2CF9AE}" pid="24" name="Created">
    <vt:lpwstr>17/02/2021</vt:lpwstr>
  </property>
  <property fmtid="{D5CDD505-2E9C-101B-9397-08002B2CF9AE}" pid="25" name="Author">
    <vt:lpwstr>320;#ר' תחום אמצעים אג"מ</vt:lpwstr>
  </property>
  <property fmtid="{D5CDD505-2E9C-101B-9397-08002B2CF9AE}" pid="26" name="Modified">
    <vt:lpwstr>17/02/2021</vt:lpwstr>
  </property>
  <property fmtid="{D5CDD505-2E9C-101B-9397-08002B2CF9AE}" pid="27" name="Editor">
    <vt:lpwstr>320;#ר' תחום אמצעים אג"מ</vt:lpwstr>
  </property>
  <property fmtid="{D5CDD505-2E9C-101B-9397-08002B2CF9AE}" pid="28" name="_ModerationStatus">
    <vt:lpwstr>0</vt:lpwstr>
  </property>
  <property fmtid="{D5CDD505-2E9C-101B-9397-08002B2CF9AE}" pid="29" name="FileRef">
    <vt:lpwstr>46;#sites/Mivtzaim/ramademtsayim/DocLib2/בלמס-שמור/בלמס-שמור automatically created by sharedocs 1/19426721.docx</vt:lpwstr>
  </property>
  <property fmtid="{D5CDD505-2E9C-101B-9397-08002B2CF9AE}" pid="30" name="FileDirRef">
    <vt:lpwstr>46;#sites/Mivtzaim/ramademtsayim/DocLib2/בלמס-שמור/בלמס-שמור automatically created by sharedocs 1</vt:lpwstr>
  </property>
  <property fmtid="{D5CDD505-2E9C-101B-9397-08002B2CF9AE}" pid="31" name="Last_x0020_Modified">
    <vt:lpwstr>46;#2021-02-17 14:11:11</vt:lpwstr>
  </property>
  <property fmtid="{D5CDD505-2E9C-101B-9397-08002B2CF9AE}" pid="32" name="Created_x0020_Date">
    <vt:lpwstr>46;#2021-02-17 14:11:09</vt:lpwstr>
  </property>
  <property fmtid="{D5CDD505-2E9C-101B-9397-08002B2CF9AE}" pid="33" name="File_x0020_Size">
    <vt:lpwstr>46;#133099</vt:lpwstr>
  </property>
  <property fmtid="{D5CDD505-2E9C-101B-9397-08002B2CF9AE}" pid="34" name="FSObjType">
    <vt:lpwstr>46;#0</vt:lpwstr>
  </property>
  <property fmtid="{D5CDD505-2E9C-101B-9397-08002B2CF9AE}" pid="35" name="SortBehavior">
    <vt:lpwstr>46;#0</vt:lpwstr>
  </property>
  <property fmtid="{D5CDD505-2E9C-101B-9397-08002B2CF9AE}" pid="36" name="PermMask">
    <vt:lpwstr>0x1b03c4312ef</vt:lpwstr>
  </property>
  <property fmtid="{D5CDD505-2E9C-101B-9397-08002B2CF9AE}" pid="37" name="CheckedOutUserId">
    <vt:lpwstr>46;#</vt:lpwstr>
  </property>
  <property fmtid="{D5CDD505-2E9C-101B-9397-08002B2CF9AE}" pid="38" name="IsCheckedoutToLocal">
    <vt:lpwstr>46;#0</vt:lpwstr>
  </property>
  <property fmtid="{D5CDD505-2E9C-101B-9397-08002B2CF9AE}" pid="39" name="UniqueId">
    <vt:lpwstr>46;#{3FA96605-239F-4C5E-9CE0-D86272A78B8F}</vt:lpwstr>
  </property>
  <property fmtid="{D5CDD505-2E9C-101B-9397-08002B2CF9AE}" pid="40" name="ProgId">
    <vt:lpwstr>46;#</vt:lpwstr>
  </property>
  <property fmtid="{D5CDD505-2E9C-101B-9397-08002B2CF9AE}" pid="41" name="ScopeId">
    <vt:lpwstr>46;#{4AFAD952-0842-4BC0-813E-03755057FFFE}</vt:lpwstr>
  </property>
  <property fmtid="{D5CDD505-2E9C-101B-9397-08002B2CF9AE}" pid="42" name="VirusStatus">
    <vt:lpwstr>46;#133099</vt:lpwstr>
  </property>
  <property fmtid="{D5CDD505-2E9C-101B-9397-08002B2CF9AE}" pid="43" name="CheckedOutTitle">
    <vt:lpwstr>46;#</vt:lpwstr>
  </property>
  <property fmtid="{D5CDD505-2E9C-101B-9397-08002B2CF9AE}" pid="44" name="_CheckinComment">
    <vt:lpwstr>46;#</vt:lpwstr>
  </property>
  <property fmtid="{D5CDD505-2E9C-101B-9397-08002B2CF9AE}" pid="45" name="_EditMenuTableStart">
    <vt:lpwstr>19426721.docx</vt:lpwstr>
  </property>
  <property fmtid="{D5CDD505-2E9C-101B-9397-08002B2CF9AE}" pid="46" name="_EditMenuTableStart2">
    <vt:lpwstr>46</vt:lpwstr>
  </property>
  <property fmtid="{D5CDD505-2E9C-101B-9397-08002B2CF9AE}" pid="47" name="_EditMenuTableEnd">
    <vt:lpwstr>46</vt:lpwstr>
  </property>
  <property fmtid="{D5CDD505-2E9C-101B-9397-08002B2CF9AE}" pid="48" name="LinkFilenameNoMenu">
    <vt:lpwstr>19426721.docx</vt:lpwstr>
  </property>
  <property fmtid="{D5CDD505-2E9C-101B-9397-08002B2CF9AE}" pid="49" name="LinkFilename">
    <vt:lpwstr>19426721.docx</vt:lpwstr>
  </property>
  <property fmtid="{D5CDD505-2E9C-101B-9397-08002B2CF9AE}" pid="50" name="LinkFilename2">
    <vt:lpwstr>19426721.docx</vt:lpwstr>
  </property>
  <property fmtid="{D5CDD505-2E9C-101B-9397-08002B2CF9AE}" pid="51" name="DocIcon">
    <vt:lpwstr>docx</vt:lpwstr>
  </property>
  <property fmtid="{D5CDD505-2E9C-101B-9397-08002B2CF9AE}" pid="52" name="ServerUrl">
    <vt:lpwstr>/sites/Mivtzaim/ramademtsayim/DocLib2/בלמס-שמור/בלמס-שמור automatically created by sharedocs 1/19426721.docx</vt:lpwstr>
  </property>
  <property fmtid="{D5CDD505-2E9C-101B-9397-08002B2CF9AE}" pid="53" name="EncodedAbsUrl">
    <vt:lpwstr>http://prmaor/sites/Mivtzaim/ramademtsayim/DocLib2/בלמס-שמור/בלמס-שמור%20automatically%20created%20by%20sharedocs%201/19426721.docx</vt:lpwstr>
  </property>
  <property fmtid="{D5CDD505-2E9C-101B-9397-08002B2CF9AE}" pid="54" name="BaseName">
    <vt:lpwstr>19426721</vt:lpwstr>
  </property>
  <property fmtid="{D5CDD505-2E9C-101B-9397-08002B2CF9AE}" pid="55" name="FileSizeDisplay">
    <vt:lpwstr>133099</vt:lpwstr>
  </property>
  <property fmtid="{D5CDD505-2E9C-101B-9397-08002B2CF9AE}" pid="56" name="MetaInfo">
    <vt:lpwstr>46;#SDMailOut:EW|_x000d_
vti_thumbnailexists:BW|false_x000d_
vti_parserversion:SR|15.0.0.4623_x000d_
mafteach:SW|דואר יוצא_x000d_
_Category:EW|_x000d_
vti_pluggableparserversion:SR|15.0.0.4623_x000d_
SDOfflineTo:EW|_x000d_
SDLastSigningDate:EW|_x000d_
SDAuthor:SW|ר' תחום פיתוח אמצעי יס"מ_x000d_
vti_stickycac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46;#0</vt:lpwstr>
  </property>
  <property fmtid="{D5CDD505-2E9C-101B-9397-08002B2CF9AE}" pid="60" name="FolderChildCount">
    <vt:lpwstr>46;#0</vt:lpwstr>
  </property>
  <property fmtid="{D5CDD505-2E9C-101B-9397-08002B2CF9AE}" pid="61" name="SelectTitle">
    <vt:lpwstr>46</vt:lpwstr>
  </property>
  <property fmtid="{D5CDD505-2E9C-101B-9397-08002B2CF9AE}" pid="62" name="SelectFilename">
    <vt:lpwstr>46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4600.00000000000</vt:lpwstr>
  </property>
  <property fmtid="{D5CDD505-2E9C-101B-9397-08002B2CF9AE}" pid="67" name="GUID">
    <vt:lpwstr>{BEA55102-6F35-4997-90EE-DAF7031522FF}</vt:lpwstr>
  </property>
  <property fmtid="{D5CDD505-2E9C-101B-9397-08002B2CF9AE}" pid="68" name="WorkflowVersion">
    <vt:lpwstr>1</vt:lpwstr>
  </property>
  <property fmtid="{D5CDD505-2E9C-101B-9397-08002B2CF9AE}" pid="69" name="ParentVersionString">
    <vt:lpwstr>46;#</vt:lpwstr>
  </property>
  <property fmtid="{D5CDD505-2E9C-101B-9397-08002B2CF9AE}" pid="70" name="ParentLeafName">
    <vt:lpwstr>46;#</vt:lpwstr>
  </property>
  <property fmtid="{D5CDD505-2E9C-101B-9397-08002B2CF9AE}" pid="71" name="Etag">
    <vt:lpwstr>{3FA96605-239F-4C5E-9CE0-D86272A78B8F},4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